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FA" w:rsidRPr="00117AFA" w:rsidRDefault="00117AFA" w:rsidP="00117AFA">
      <w:pPr>
        <w:pStyle w:val="Ploha"/>
        <w:numPr>
          <w:ilvl w:val="0"/>
          <w:numId w:val="0"/>
        </w:numPr>
        <w:tabs>
          <w:tab w:val="clear" w:pos="8978"/>
        </w:tabs>
        <w:ind w:left="1418"/>
        <w:jc w:val="right"/>
        <w:rPr>
          <w:sz w:val="16"/>
          <w:szCs w:val="16"/>
        </w:rPr>
      </w:pPr>
      <w:bookmarkStart w:id="0" w:name="_Toc229450195"/>
      <w:bookmarkStart w:id="1" w:name="_Toc427604135"/>
      <w:r>
        <w:rPr>
          <w:sz w:val="16"/>
          <w:szCs w:val="16"/>
        </w:rPr>
        <w:t xml:space="preserve">Příloha č. 1 </w:t>
      </w:r>
      <w:r w:rsidRPr="00117AFA">
        <w:rPr>
          <w:sz w:val="16"/>
          <w:szCs w:val="16"/>
        </w:rPr>
        <w:t>Krycí list nabídky</w:t>
      </w:r>
      <w:bookmarkEnd w:id="0"/>
      <w:bookmarkEnd w:id="1"/>
    </w:p>
    <w:p w:rsidR="00117AFA" w:rsidRDefault="00117AFA" w:rsidP="00117AFA">
      <w:pPr>
        <w:rPr>
          <w:b/>
          <w:u w:val="single"/>
        </w:rPr>
      </w:pPr>
    </w:p>
    <w:p w:rsidR="00117AFA" w:rsidRPr="00CD20CD" w:rsidRDefault="00117AFA" w:rsidP="00117AFA">
      <w:pPr>
        <w:jc w:val="center"/>
        <w:rPr>
          <w:b/>
          <w:u w:val="single"/>
        </w:rPr>
      </w:pPr>
      <w:r w:rsidRPr="00CD20CD">
        <w:rPr>
          <w:b/>
          <w:u w:val="single"/>
        </w:rPr>
        <w:t>Obec Podbořanský Rohozec –</w:t>
      </w:r>
      <w:r w:rsidR="00CD20CD">
        <w:rPr>
          <w:b/>
          <w:u w:val="single"/>
        </w:rPr>
        <w:t xml:space="preserve"> </w:t>
      </w:r>
      <w:r w:rsidRPr="00CD20CD">
        <w:rPr>
          <w:b/>
          <w:u w:val="single"/>
        </w:rPr>
        <w:t>„</w:t>
      </w:r>
      <w:r w:rsidR="00526754">
        <w:rPr>
          <w:b/>
          <w:bCs/>
          <w:u w:val="single"/>
        </w:rPr>
        <w:t>Rekonstrukce bytu</w:t>
      </w:r>
      <w:r w:rsidR="005E41AC">
        <w:rPr>
          <w:b/>
          <w:bCs/>
          <w:u w:val="single"/>
        </w:rPr>
        <w:t xml:space="preserve"> 3B čp.11 na </w:t>
      </w:r>
      <w:proofErr w:type="spellStart"/>
      <w:r w:rsidR="005E41AC">
        <w:rPr>
          <w:b/>
          <w:bCs/>
          <w:u w:val="single"/>
        </w:rPr>
        <w:t>p.č</w:t>
      </w:r>
      <w:proofErr w:type="spellEnd"/>
      <w:r w:rsidR="005E41AC">
        <w:rPr>
          <w:b/>
          <w:bCs/>
          <w:u w:val="single"/>
        </w:rPr>
        <w:t>. 143 v </w:t>
      </w:r>
      <w:proofErr w:type="spellStart"/>
      <w:r w:rsidR="005E41AC">
        <w:rPr>
          <w:b/>
          <w:bCs/>
          <w:u w:val="single"/>
        </w:rPr>
        <w:t>k.ú</w:t>
      </w:r>
      <w:proofErr w:type="spellEnd"/>
      <w:r w:rsidR="005E41AC">
        <w:rPr>
          <w:b/>
          <w:bCs/>
          <w:u w:val="single"/>
        </w:rPr>
        <w:t>. Po</w:t>
      </w:r>
      <w:r w:rsidR="00526754">
        <w:rPr>
          <w:b/>
          <w:bCs/>
          <w:u w:val="single"/>
        </w:rPr>
        <w:t>dbořanský Rohozec</w:t>
      </w:r>
      <w:r w:rsidRPr="00CD20CD">
        <w:rPr>
          <w:b/>
          <w:u w:val="single"/>
        </w:rPr>
        <w:t>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2808"/>
        <w:gridCol w:w="6404"/>
      </w:tblGrid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Název uchazeče</w:t>
            </w:r>
          </w:p>
        </w:tc>
        <w:tc>
          <w:tcPr>
            <w:tcW w:w="640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Sídlo uchazeče</w:t>
            </w:r>
          </w:p>
        </w:tc>
        <w:tc>
          <w:tcPr>
            <w:tcW w:w="640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Kontaktní adresa</w:t>
            </w:r>
          </w:p>
        </w:tc>
        <w:tc>
          <w:tcPr>
            <w:tcW w:w="640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IČO</w:t>
            </w:r>
          </w:p>
        </w:tc>
        <w:tc>
          <w:tcPr>
            <w:tcW w:w="640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  <w:bookmarkStart w:id="2" w:name="_GoBack"/>
        <w:bookmarkEnd w:id="2"/>
      </w:tr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DIČ (bylo-li přiděleno)</w:t>
            </w:r>
          </w:p>
        </w:tc>
        <w:tc>
          <w:tcPr>
            <w:tcW w:w="640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Osoba oprávněná jednat jménem společnosti</w:t>
            </w:r>
          </w:p>
        </w:tc>
        <w:tc>
          <w:tcPr>
            <w:tcW w:w="640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Kontaktní údaje (telefon, fax, e-mail)</w:t>
            </w:r>
          </w:p>
        </w:tc>
        <w:tc>
          <w:tcPr>
            <w:tcW w:w="640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Bankovní spojení + BÚ</w:t>
            </w:r>
          </w:p>
        </w:tc>
        <w:tc>
          <w:tcPr>
            <w:tcW w:w="640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Nabídková cena celkem bez DPH (v Kč)</w:t>
            </w:r>
          </w:p>
        </w:tc>
        <w:tc>
          <w:tcPr>
            <w:tcW w:w="6404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DPH (v Kč)</w:t>
            </w:r>
          </w:p>
        </w:tc>
        <w:tc>
          <w:tcPr>
            <w:tcW w:w="6404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Nabídková cena celkem včetně DPH (v Kč)</w:t>
            </w:r>
          </w:p>
        </w:tc>
        <w:tc>
          <w:tcPr>
            <w:tcW w:w="6404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</w:tbl>
    <w:p w:rsidR="008B0E75" w:rsidRDefault="00457A15"/>
    <w:p w:rsidR="00117AFA" w:rsidRDefault="00117AFA">
      <w:r>
        <w:t>V ……………………… dne …………………201</w:t>
      </w:r>
      <w:r w:rsidR="00CD20CD">
        <w:t>8</w:t>
      </w:r>
      <w:r>
        <w:tab/>
      </w:r>
      <w:r>
        <w:tab/>
        <w:t>………………………………………..</w:t>
      </w:r>
    </w:p>
    <w:p w:rsidR="00117AFA" w:rsidRDefault="00117AFA" w:rsidP="00117AFA">
      <w:r>
        <w:t xml:space="preserve">                                                                                                       podpis oprávněné osoby</w:t>
      </w:r>
    </w:p>
    <w:sectPr w:rsidR="00117AFA" w:rsidSect="00526754">
      <w:pgSz w:w="12240" w:h="15840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4730"/>
    <w:multiLevelType w:val="multilevel"/>
    <w:tmpl w:val="ABE05182"/>
    <w:lvl w:ilvl="0">
      <w:start w:val="1"/>
      <w:numFmt w:val="decimal"/>
      <w:pStyle w:val="Ploha"/>
      <w:lvlText w:val="Příloha č. %1:"/>
      <w:lvlJc w:val="left"/>
      <w:pPr>
        <w:tabs>
          <w:tab w:val="num" w:pos="8978"/>
        </w:tabs>
        <w:ind w:left="8978" w:hanging="141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/>
        <w:sz w:val="24"/>
        <w:szCs w:val="24"/>
        <w:u w:val="none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Times New Roman tučné" w:hAnsi="Times New Roman tučné"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FA"/>
    <w:rsid w:val="00117AFA"/>
    <w:rsid w:val="001A440F"/>
    <w:rsid w:val="00457A15"/>
    <w:rsid w:val="00526754"/>
    <w:rsid w:val="005554E5"/>
    <w:rsid w:val="005E41AC"/>
    <w:rsid w:val="00967E71"/>
    <w:rsid w:val="00AB0BEB"/>
    <w:rsid w:val="00CD20CD"/>
    <w:rsid w:val="00E34C5E"/>
    <w:rsid w:val="00EE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AFA"/>
    <w:pPr>
      <w:spacing w:after="120" w:line="300" w:lineRule="auto"/>
      <w:jc w:val="both"/>
    </w:pPr>
    <w:rPr>
      <w:rFonts w:ascii="Arial" w:eastAsia="Times New Roman" w:hAnsi="Arial" w:cs="Times New Roman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7A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loha">
    <w:name w:val="Příloha"/>
    <w:basedOn w:val="Nadpis1"/>
    <w:next w:val="Normln"/>
    <w:rsid w:val="00117AFA"/>
    <w:pPr>
      <w:keepLines w:val="0"/>
      <w:pageBreakBefore/>
      <w:numPr>
        <w:numId w:val="1"/>
      </w:numPr>
      <w:tabs>
        <w:tab w:val="clear" w:pos="8978"/>
        <w:tab w:val="num" w:pos="360"/>
        <w:tab w:val="num" w:pos="1418"/>
      </w:tabs>
      <w:spacing w:after="60"/>
      <w:ind w:left="1418" w:firstLine="0"/>
    </w:pPr>
    <w:rPr>
      <w:rFonts w:ascii="Arial" w:eastAsia="Times New Roman" w:hAnsi="Arial" w:cs="Arial"/>
      <w:bCs/>
      <w:color w:val="auto"/>
      <w:kern w:val="32"/>
      <w:sz w:val="24"/>
      <w:szCs w:val="28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17A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 w:eastAsia="cs-CZ"/>
    </w:rPr>
  </w:style>
  <w:style w:type="character" w:styleId="Siln">
    <w:name w:val="Strong"/>
    <w:basedOn w:val="Standardnpsmoodstavce"/>
    <w:uiPriority w:val="22"/>
    <w:qFormat/>
    <w:rsid w:val="00CD20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AFA"/>
    <w:pPr>
      <w:spacing w:after="120" w:line="300" w:lineRule="auto"/>
      <w:jc w:val="both"/>
    </w:pPr>
    <w:rPr>
      <w:rFonts w:ascii="Arial" w:eastAsia="Times New Roman" w:hAnsi="Arial" w:cs="Times New Roman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7A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loha">
    <w:name w:val="Příloha"/>
    <w:basedOn w:val="Nadpis1"/>
    <w:next w:val="Normln"/>
    <w:rsid w:val="00117AFA"/>
    <w:pPr>
      <w:keepLines w:val="0"/>
      <w:pageBreakBefore/>
      <w:numPr>
        <w:numId w:val="1"/>
      </w:numPr>
      <w:tabs>
        <w:tab w:val="clear" w:pos="8978"/>
        <w:tab w:val="num" w:pos="360"/>
        <w:tab w:val="num" w:pos="1418"/>
      </w:tabs>
      <w:spacing w:after="60"/>
      <w:ind w:left="1418" w:firstLine="0"/>
    </w:pPr>
    <w:rPr>
      <w:rFonts w:ascii="Arial" w:eastAsia="Times New Roman" w:hAnsi="Arial" w:cs="Arial"/>
      <w:bCs/>
      <w:color w:val="auto"/>
      <w:kern w:val="32"/>
      <w:sz w:val="24"/>
      <w:szCs w:val="28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17A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 w:eastAsia="cs-CZ"/>
    </w:rPr>
  </w:style>
  <w:style w:type="character" w:styleId="Siln">
    <w:name w:val="Strong"/>
    <w:basedOn w:val="Standardnpsmoodstavce"/>
    <w:uiPriority w:val="22"/>
    <w:qFormat/>
    <w:rsid w:val="00CD2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rafinérská, a.s.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Lhotská</dc:creator>
  <cp:lastModifiedBy>Gál Ladislav (UNP-CRC)</cp:lastModifiedBy>
  <cp:revision>4</cp:revision>
  <cp:lastPrinted>2018-06-24T22:07:00Z</cp:lastPrinted>
  <dcterms:created xsi:type="dcterms:W3CDTF">2018-06-24T22:06:00Z</dcterms:created>
  <dcterms:modified xsi:type="dcterms:W3CDTF">2018-06-24T22:18:00Z</dcterms:modified>
</cp:coreProperties>
</file>